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>
        <w:fldChar w:fldCharType="begin"/>
      </w:r>
      <w:r>
        <w:instrText>HYPERLINK "http://s24.uo15.ru/wp-content/uploads/2014/09/Reestr-proverok-za-period-s-01.01.2017-po-01.09.2017.pdf"</w:instrText>
      </w:r>
      <w:r>
        <w:fldChar w:fldCharType="separate"/>
      </w:r>
      <w:r w:rsidR="00B026F7" w:rsidRPr="00954AFC">
        <w:rPr>
          <w:rFonts w:ascii="Helvetica" w:eastAsia="Times New Roman" w:hAnsi="Helvetica" w:cs="Helvetica"/>
          <w:color w:val="EA5644"/>
          <w:sz w:val="18"/>
          <w:lang w:eastAsia="ru-RU"/>
        </w:rPr>
        <w:t>Реестр проверок за период с 01.01.2017 по 01.09.2017</w:t>
      </w:r>
      <w:r>
        <w:fldChar w:fldCharType="end"/>
      </w:r>
    </w:p>
    <w:p w:rsidR="00B026F7" w:rsidRPr="00954AFC" w:rsidRDefault="00B026F7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954AFC">
        <w:rPr>
          <w:rFonts w:ascii="Helvetica" w:eastAsia="Times New Roman" w:hAnsi="Helvetica" w:cs="Helvetica"/>
          <w:b/>
          <w:bCs/>
          <w:color w:val="777777"/>
          <w:sz w:val="18"/>
          <w:lang w:eastAsia="ru-RU"/>
        </w:rPr>
        <w:t>Сведения о проводимых проверках:</w:t>
      </w:r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4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Управление </w:t>
        </w:r>
        <w:proofErr w:type="spell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Ростехнадзора</w:t>
        </w:r>
        <w:proofErr w:type="spellEnd"/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5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Управление </w:t>
        </w:r>
        <w:proofErr w:type="spell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Ростехнадзора</w:t>
        </w:r>
        <w:proofErr w:type="spellEnd"/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6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Минприроды РСО-Алания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7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Управление </w:t>
        </w:r>
        <w:proofErr w:type="spell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Ростехнадзора</w:t>
        </w:r>
        <w:proofErr w:type="spellEnd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 по РСО-Алания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8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Управление </w:t>
        </w:r>
        <w:proofErr w:type="spell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Роспотребнадзора</w:t>
        </w:r>
        <w:proofErr w:type="spellEnd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 по РСО-Алания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9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АКТ проверки готовности МБОУ СОШ №24 к 201</w:t>
        </w:r>
        <w:r w:rsidR="00A44F59">
          <w:rPr>
            <w:rFonts w:ascii="Helvetica" w:eastAsia="Times New Roman" w:hAnsi="Helvetica" w:cs="Helvetica"/>
            <w:color w:val="EA5644"/>
            <w:sz w:val="18"/>
            <w:lang w:eastAsia="ru-RU"/>
          </w:rPr>
          <w:t>7</w:t>
        </w:r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-201</w:t>
        </w:r>
        <w:r w:rsidR="00A44F59">
          <w:rPr>
            <w:rFonts w:ascii="Helvetica" w:eastAsia="Times New Roman" w:hAnsi="Helvetica" w:cs="Helvetica"/>
            <w:color w:val="EA5644"/>
            <w:sz w:val="18"/>
            <w:lang w:eastAsia="ru-RU"/>
          </w:rPr>
          <w:t>8</w:t>
        </w:r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 учебному году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10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АКТ проверки готовности МБОУ СОШ №24 (дошкольные группы) к 201</w:t>
        </w:r>
        <w:r w:rsidR="00A44F59">
          <w:rPr>
            <w:rFonts w:ascii="Helvetica" w:eastAsia="Times New Roman" w:hAnsi="Helvetica" w:cs="Helvetica"/>
            <w:color w:val="EA5644"/>
            <w:sz w:val="18"/>
            <w:lang w:eastAsia="ru-RU"/>
          </w:rPr>
          <w:t>7</w:t>
        </w:r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-201</w:t>
        </w:r>
        <w:r w:rsidR="00A44F59">
          <w:rPr>
            <w:rFonts w:ascii="Helvetica" w:eastAsia="Times New Roman" w:hAnsi="Helvetica" w:cs="Helvetica"/>
            <w:color w:val="EA5644"/>
            <w:sz w:val="18"/>
            <w:lang w:eastAsia="ru-RU"/>
          </w:rPr>
          <w:t>8</w:t>
        </w:r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 учебному году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11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Отдел контроля и надзора в сфере образования </w:t>
        </w:r>
        <w:proofErr w:type="spell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Минобрнауки</w:t>
        </w:r>
        <w:proofErr w:type="spellEnd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 xml:space="preserve"> РСО-Алания</w:t>
        </w:r>
      </w:hyperlink>
    </w:p>
    <w:p w:rsidR="00B026F7" w:rsidRPr="00954AFC" w:rsidRDefault="00E77709" w:rsidP="00B026F7">
      <w:pPr>
        <w:spacing w:after="113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hyperlink r:id="rId12" w:history="1"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ОНД Затеречного района г</w:t>
        </w:r>
        <w:proofErr w:type="gramStart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.В</w:t>
        </w:r>
        <w:proofErr w:type="gramEnd"/>
        <w:r w:rsidR="00B026F7" w:rsidRPr="00954AFC">
          <w:rPr>
            <w:rFonts w:ascii="Helvetica" w:eastAsia="Times New Roman" w:hAnsi="Helvetica" w:cs="Helvetica"/>
            <w:color w:val="EA5644"/>
            <w:sz w:val="18"/>
            <w:lang w:eastAsia="ru-RU"/>
          </w:rPr>
          <w:t>ладикавказа</w:t>
        </w:r>
      </w:hyperlink>
    </w:p>
    <w:p w:rsidR="00655815" w:rsidRDefault="00655815"/>
    <w:sectPr w:rsidR="00655815" w:rsidSect="006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F7"/>
    <w:rsid w:val="002F2341"/>
    <w:rsid w:val="0062095C"/>
    <w:rsid w:val="00655815"/>
    <w:rsid w:val="008E5027"/>
    <w:rsid w:val="00A44F59"/>
    <w:rsid w:val="00B026F7"/>
    <w:rsid w:val="00E74874"/>
    <w:rsid w:val="00E7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4.uo15.ru/wp-content/uploads/2014/09/%D0%BF%D1%80%D0%BE%D0%B2%D0%B5%D1%80%D0%BA%D0%B0-%D1%80%D0%BE%D1%81%D0%BF%D0%BE%D1%8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24.uo15.ru/wp-content/uploads/2014/09/%D0%BF%D1%80%D0%BE%D0%B2%D0%B5%D1%80%D0%BA%D0%B0-%D1%80%D0%BE%D1%81%D1%82%D0%B5%D1%85.pdf" TargetMode="External"/><Relationship Id="rId12" Type="http://schemas.openxmlformats.org/officeDocument/2006/relationships/hyperlink" Target="http://s24.uo15.ru/wp-content/uploads/2014/09/%D0%9E%D0%9D%D0%9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4.uo15.ru/wp-content/uploads/2014/09/Minprirodyi-RSO-Alaniya.pdf" TargetMode="External"/><Relationship Id="rId11" Type="http://schemas.openxmlformats.org/officeDocument/2006/relationships/hyperlink" Target="http://s24.uo15.ru/wp-content/uploads/2014/09/%D0%9E%D0%9A%D0%9D.pdf" TargetMode="External"/><Relationship Id="rId5" Type="http://schemas.openxmlformats.org/officeDocument/2006/relationships/hyperlink" Target="http://s24.uo15.ru/wp-content/uploads/2014/09/Rostehnadzor-07-17.pdf" TargetMode="External"/><Relationship Id="rId10" Type="http://schemas.openxmlformats.org/officeDocument/2006/relationships/hyperlink" Target="http://s24.uo15.ru/wp-content/uploads/2014/09/%D0%90%D0%BA%D1%82-%D0%B3%D0%BE%D1%82%D0%BE%D0%B2%D0%BD%D0%BE%D1%81%D1%82%D0%B8-%D0%B4%D0%BE%D1%88%D0%BA%D0%BE%D0%BB%D1%8C%D0%BD%D1%8B%D0%B5-%D0%B3%D1%80%D1%83%D0%BF%D0%BF%D1%8B.pdf" TargetMode="External"/><Relationship Id="rId4" Type="http://schemas.openxmlformats.org/officeDocument/2006/relationships/hyperlink" Target="http://s24.uo15.ru/wp-content/uploads/2014/09/Rostehnadzor-06-17.pdf" TargetMode="External"/><Relationship Id="rId9" Type="http://schemas.openxmlformats.org/officeDocument/2006/relationships/hyperlink" Target="http://s24.uo15.ru/wp-content/uploads/2014/09/%D0%B0%D0%BA%D1%82-%D0%B3%D0%BE%D1%82%D0%BE%D0%B2%D0%BD%D0%BE%D1%81%D1%82%D0%B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user</cp:lastModifiedBy>
  <cp:revision>3</cp:revision>
  <dcterms:created xsi:type="dcterms:W3CDTF">2017-12-08T12:32:00Z</dcterms:created>
  <dcterms:modified xsi:type="dcterms:W3CDTF">2017-12-08T13:10:00Z</dcterms:modified>
</cp:coreProperties>
</file>