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9F1A6" w14:textId="2647DE7F" w:rsidR="00410350" w:rsidRPr="00410350" w:rsidRDefault="00803633" w:rsidP="00410350">
      <w:pPr>
        <w:jc w:val="center"/>
        <w:rPr>
          <w:rFonts w:ascii="Times New Roman" w:hAnsi="Times New Roman"/>
          <w:b/>
          <w:sz w:val="28"/>
          <w:szCs w:val="28"/>
        </w:rPr>
      </w:pPr>
      <w:r w:rsidRPr="00410350">
        <w:rPr>
          <w:rFonts w:ascii="Times New Roman" w:hAnsi="Times New Roman"/>
          <w:b/>
          <w:sz w:val="28"/>
          <w:szCs w:val="28"/>
        </w:rPr>
        <w:t xml:space="preserve">Прокуратура </w:t>
      </w:r>
      <w:r w:rsidR="00410350" w:rsidRPr="00410350">
        <w:rPr>
          <w:rFonts w:ascii="Times New Roman" w:hAnsi="Times New Roman"/>
          <w:b/>
          <w:sz w:val="28"/>
          <w:szCs w:val="28"/>
        </w:rPr>
        <w:t>Затеречного</w:t>
      </w:r>
      <w:r w:rsidRPr="00410350">
        <w:rPr>
          <w:rFonts w:ascii="Times New Roman" w:hAnsi="Times New Roman"/>
          <w:b/>
          <w:sz w:val="28"/>
          <w:szCs w:val="28"/>
        </w:rPr>
        <w:t xml:space="preserve"> района г. </w:t>
      </w:r>
      <w:r w:rsidR="00410350" w:rsidRPr="00410350">
        <w:rPr>
          <w:rFonts w:ascii="Times New Roman" w:hAnsi="Times New Roman"/>
          <w:b/>
          <w:sz w:val="28"/>
          <w:szCs w:val="28"/>
        </w:rPr>
        <w:t>Владикавказ</w:t>
      </w:r>
      <w:r w:rsidRPr="00410350">
        <w:rPr>
          <w:rFonts w:ascii="Times New Roman" w:hAnsi="Times New Roman"/>
          <w:b/>
          <w:sz w:val="28"/>
          <w:szCs w:val="28"/>
        </w:rPr>
        <w:t xml:space="preserve"> разъясняет:</w:t>
      </w:r>
    </w:p>
    <w:p w14:paraId="09DA89BD" w14:textId="0DF99A1D" w:rsidR="00803633" w:rsidRPr="00410350" w:rsidRDefault="00803633" w:rsidP="00410350">
      <w:pPr>
        <w:jc w:val="center"/>
        <w:rPr>
          <w:rFonts w:ascii="Times New Roman" w:hAnsi="Times New Roman"/>
          <w:b/>
          <w:sz w:val="28"/>
          <w:szCs w:val="28"/>
        </w:rPr>
      </w:pPr>
      <w:r w:rsidRPr="00410350">
        <w:rPr>
          <w:rFonts w:ascii="Times New Roman" w:hAnsi="Times New Roman"/>
          <w:b/>
          <w:sz w:val="28"/>
          <w:szCs w:val="28"/>
        </w:rPr>
        <w:t>О дополнительных гарантиях права на образование детей-сирот, детей, оставшихся без попечения родителей</w:t>
      </w:r>
    </w:p>
    <w:p w14:paraId="1FE2D255" w14:textId="73BAF538" w:rsidR="00803633" w:rsidRPr="00803633" w:rsidRDefault="00803633" w:rsidP="00803633"/>
    <w:p w14:paraId="676397DB" w14:textId="52921C66" w:rsidR="00803633" w:rsidRPr="00410350" w:rsidRDefault="00803633" w:rsidP="00410350">
      <w:pPr>
        <w:ind w:firstLine="709"/>
        <w:rPr>
          <w:rFonts w:ascii="Times New Roman" w:hAnsi="Times New Roman"/>
          <w:sz w:val="28"/>
          <w:szCs w:val="28"/>
        </w:rPr>
      </w:pPr>
      <w:r w:rsidRPr="00410350">
        <w:rPr>
          <w:rFonts w:ascii="Times New Roman" w:hAnsi="Times New Roman"/>
          <w:sz w:val="28"/>
          <w:szCs w:val="28"/>
        </w:rPr>
        <w:t xml:space="preserve">Разъясняет старший помощник прокурора </w:t>
      </w:r>
      <w:r w:rsidR="00410350" w:rsidRPr="00410350">
        <w:rPr>
          <w:rFonts w:ascii="Times New Roman" w:hAnsi="Times New Roman"/>
          <w:sz w:val="28"/>
          <w:szCs w:val="28"/>
        </w:rPr>
        <w:t>Затеречного района г.</w:t>
      </w:r>
      <w:bookmarkStart w:id="0" w:name="_GoBack"/>
      <w:bookmarkEnd w:id="0"/>
      <w:r w:rsidR="00410350" w:rsidRPr="00410350">
        <w:rPr>
          <w:rFonts w:ascii="Times New Roman" w:hAnsi="Times New Roman"/>
          <w:sz w:val="28"/>
          <w:szCs w:val="28"/>
        </w:rPr>
        <w:t>Владикавказ РСО – Алания Сидорина А.Н.</w:t>
      </w:r>
    </w:p>
    <w:p w14:paraId="72C59EBF" w14:textId="77777777" w:rsidR="00803633" w:rsidRPr="00410350" w:rsidRDefault="00803633" w:rsidP="00410350">
      <w:pPr>
        <w:ind w:firstLine="709"/>
        <w:rPr>
          <w:rFonts w:ascii="Times New Roman" w:hAnsi="Times New Roman"/>
          <w:sz w:val="28"/>
          <w:szCs w:val="28"/>
        </w:rPr>
      </w:pPr>
      <w:r w:rsidRPr="00410350">
        <w:rPr>
          <w:rFonts w:ascii="Times New Roman" w:hAnsi="Times New Roman"/>
          <w:sz w:val="28"/>
          <w:szCs w:val="28"/>
        </w:rPr>
        <w:t>Статьей 6 Федерального закона «О дополнительных гарантиях по социальной поддержке детей-сирот и детей, оставшихся без попечения родителей» закреплены дополнительные гарантии права на образование.</w:t>
      </w:r>
    </w:p>
    <w:p w14:paraId="2267FEB3" w14:textId="77777777" w:rsidR="00803633" w:rsidRPr="00410350" w:rsidRDefault="00803633" w:rsidP="00410350">
      <w:pPr>
        <w:ind w:firstLine="709"/>
        <w:rPr>
          <w:rFonts w:ascii="Times New Roman" w:hAnsi="Times New Roman"/>
          <w:sz w:val="28"/>
          <w:szCs w:val="28"/>
        </w:rPr>
      </w:pPr>
      <w:r w:rsidRPr="00410350">
        <w:rPr>
          <w:rFonts w:ascii="Times New Roman" w:hAnsi="Times New Roman"/>
          <w:sz w:val="28"/>
          <w:szCs w:val="28"/>
        </w:rPr>
        <w:t>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 а также право на зачисление на обучение по программам бакалавриата и программам специалитета за счет средств соответствующего бюджета бюджетной системы Российской Федерации в пределах установленной квоты в порядке, установленном Федеральным законом «Об образовании в Российской Федерации».</w:t>
      </w:r>
    </w:p>
    <w:p w14:paraId="0AA2CF81" w14:textId="77777777" w:rsidR="00803633" w:rsidRPr="00410350" w:rsidRDefault="00803633" w:rsidP="00410350">
      <w:pPr>
        <w:ind w:firstLine="709"/>
        <w:rPr>
          <w:rFonts w:ascii="Times New Roman" w:hAnsi="Times New Roman"/>
          <w:sz w:val="28"/>
          <w:szCs w:val="28"/>
        </w:rPr>
      </w:pPr>
      <w:r w:rsidRPr="00410350">
        <w:rPr>
          <w:rFonts w:ascii="Times New Roman" w:hAnsi="Times New Roman"/>
          <w:sz w:val="28"/>
          <w:szCs w:val="28"/>
        </w:rPr>
        <w:t>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соответствующих бюджетов бюджетной системы Российской Федерации, зачисляются на полное государственное обеспечение до завершения обучения.</w:t>
      </w:r>
    </w:p>
    <w:p w14:paraId="22FF3D5D" w14:textId="77777777" w:rsidR="00803633" w:rsidRPr="00410350" w:rsidRDefault="00803633" w:rsidP="00410350">
      <w:pPr>
        <w:ind w:firstLine="709"/>
        <w:rPr>
          <w:rFonts w:ascii="Times New Roman" w:hAnsi="Times New Roman"/>
          <w:sz w:val="28"/>
          <w:szCs w:val="28"/>
        </w:rPr>
      </w:pPr>
      <w:r w:rsidRPr="00410350">
        <w:rPr>
          <w:rFonts w:ascii="Times New Roman" w:hAnsi="Times New Roman"/>
          <w:sz w:val="28"/>
          <w:szCs w:val="28"/>
        </w:rPr>
        <w:t>Лица, потерявшие в период обучения обоих родителей или единственного родителя, обучающиеся по основным профессиональным образовательным программам по договорам об оказании платных образовательных услуг, имеют право перехода с платного обучения на бесплатное.</w:t>
      </w:r>
    </w:p>
    <w:p w14:paraId="34E1E6C9" w14:textId="77777777" w:rsidR="00803633" w:rsidRPr="00410350" w:rsidRDefault="00803633" w:rsidP="00410350">
      <w:pPr>
        <w:ind w:firstLine="709"/>
        <w:rPr>
          <w:rFonts w:ascii="Times New Roman" w:hAnsi="Times New Roman"/>
          <w:sz w:val="28"/>
          <w:szCs w:val="28"/>
        </w:rPr>
      </w:pPr>
      <w:r w:rsidRPr="00410350">
        <w:rPr>
          <w:rFonts w:ascii="Times New Roman" w:hAnsi="Times New Roman"/>
          <w:sz w:val="28"/>
          <w:szCs w:val="28"/>
        </w:rPr>
        <w:t>Кроме этого, они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счет средств соответствующих бюджетов бюджетной системы Российской Федерации. Дети-сироты и дети, оставшиеся без попечения родителей, лица из числа детей-сирот и детей, оставшихся без попечения родителей, имеют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w:t>
      </w:r>
    </w:p>
    <w:p w14:paraId="595F8A3B" w14:textId="77777777" w:rsidR="00803633" w:rsidRPr="00410350" w:rsidRDefault="00803633" w:rsidP="00410350">
      <w:pPr>
        <w:ind w:firstLine="709"/>
        <w:rPr>
          <w:rFonts w:ascii="Times New Roman" w:hAnsi="Times New Roman"/>
          <w:sz w:val="28"/>
          <w:szCs w:val="28"/>
        </w:rPr>
      </w:pPr>
      <w:r w:rsidRPr="00410350">
        <w:rPr>
          <w:rFonts w:ascii="Times New Roman" w:hAnsi="Times New Roman"/>
          <w:sz w:val="28"/>
          <w:szCs w:val="28"/>
        </w:rPr>
        <w:t>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w:t>
      </w:r>
    </w:p>
    <w:p w14:paraId="4146D1C6" w14:textId="77777777" w:rsidR="00803633" w:rsidRPr="00410350" w:rsidRDefault="00803633" w:rsidP="00410350">
      <w:pPr>
        <w:ind w:firstLine="709"/>
        <w:rPr>
          <w:rFonts w:ascii="Times New Roman" w:hAnsi="Times New Roman"/>
          <w:sz w:val="28"/>
          <w:szCs w:val="28"/>
        </w:rPr>
      </w:pPr>
      <w:r w:rsidRPr="00410350">
        <w:rPr>
          <w:rFonts w:ascii="Times New Roman" w:hAnsi="Times New Roman"/>
          <w:sz w:val="28"/>
          <w:szCs w:val="28"/>
        </w:rPr>
        <w:t>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зачисляются на полное государственное обеспечение до завершения обучения по указанным образовательным программам.</w:t>
      </w:r>
    </w:p>
    <w:p w14:paraId="54EA78B0" w14:textId="77777777" w:rsidR="00803633" w:rsidRPr="00410350" w:rsidRDefault="00803633" w:rsidP="00410350">
      <w:pPr>
        <w:ind w:firstLine="709"/>
        <w:rPr>
          <w:rFonts w:ascii="Times New Roman" w:hAnsi="Times New Roman"/>
          <w:sz w:val="28"/>
          <w:szCs w:val="28"/>
        </w:rPr>
      </w:pPr>
      <w:r w:rsidRPr="00410350">
        <w:rPr>
          <w:rFonts w:ascii="Times New Roman" w:hAnsi="Times New Roman"/>
          <w:sz w:val="28"/>
          <w:szCs w:val="28"/>
        </w:rPr>
        <w:t>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обучения.</w:t>
      </w:r>
    </w:p>
    <w:p w14:paraId="4224D706" w14:textId="77777777" w:rsidR="00803633" w:rsidRPr="00410350" w:rsidRDefault="00803633" w:rsidP="00410350">
      <w:pPr>
        <w:ind w:firstLine="709"/>
        <w:rPr>
          <w:rFonts w:ascii="Times New Roman" w:hAnsi="Times New Roman"/>
          <w:sz w:val="28"/>
          <w:szCs w:val="28"/>
        </w:rPr>
      </w:pPr>
      <w:r w:rsidRPr="00410350">
        <w:rPr>
          <w:rFonts w:ascii="Times New Roman" w:hAnsi="Times New Roman"/>
          <w:sz w:val="28"/>
          <w:szCs w:val="28"/>
        </w:rPr>
        <w:t>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наряду с полным государственным обеспечением выплачиваются государственная социальная стипендия в соответствии с Федеральным законом «Об образовании в Российской Федерации», ежегодное пособие на приобретение учебной литературы и письменных принадлежностей.</w:t>
      </w:r>
    </w:p>
    <w:p w14:paraId="1A59C7EA" w14:textId="77777777" w:rsidR="00803633" w:rsidRPr="00410350" w:rsidRDefault="00803633" w:rsidP="00410350">
      <w:pPr>
        <w:ind w:firstLine="709"/>
        <w:rPr>
          <w:rFonts w:ascii="Times New Roman" w:hAnsi="Times New Roman"/>
          <w:sz w:val="28"/>
          <w:szCs w:val="28"/>
        </w:rPr>
      </w:pPr>
      <w:r w:rsidRPr="00410350">
        <w:rPr>
          <w:rFonts w:ascii="Times New Roman" w:hAnsi="Times New Roman"/>
          <w:sz w:val="28"/>
          <w:szCs w:val="28"/>
        </w:rPr>
        <w:t> </w:t>
      </w:r>
    </w:p>
    <w:p w14:paraId="4102485F" w14:textId="77777777" w:rsidR="00DB0F2B" w:rsidRPr="00410350" w:rsidRDefault="00DB0F2B" w:rsidP="00410350">
      <w:pPr>
        <w:ind w:firstLine="709"/>
        <w:rPr>
          <w:rFonts w:ascii="Times New Roman" w:hAnsi="Times New Roman"/>
          <w:sz w:val="28"/>
          <w:szCs w:val="28"/>
        </w:rPr>
      </w:pPr>
    </w:p>
    <w:sectPr w:rsidR="00DB0F2B" w:rsidRPr="004103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D60"/>
    <w:rsid w:val="001C2FF8"/>
    <w:rsid w:val="00410350"/>
    <w:rsid w:val="00803633"/>
    <w:rsid w:val="009F6D60"/>
    <w:rsid w:val="00CE0818"/>
    <w:rsid w:val="00D035C1"/>
    <w:rsid w:val="00D43EBD"/>
    <w:rsid w:val="00D94D7A"/>
    <w:rsid w:val="00DB0F2B"/>
    <w:rsid w:val="00ED0C84"/>
    <w:rsid w:val="00F46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17CCD2"/>
  <w15:chartTrackingRefBased/>
  <w15:docId w15:val="{DBA9ADD7-F95D-435F-AE90-DF0FCED8F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0818"/>
    <w:pPr>
      <w:jc w:val="both"/>
    </w:pPr>
    <w:rPr>
      <w:sz w:val="22"/>
      <w:szCs w:val="22"/>
    </w:rPr>
  </w:style>
  <w:style w:type="paragraph" w:styleId="1">
    <w:name w:val="heading 1"/>
    <w:basedOn w:val="a"/>
    <w:next w:val="a"/>
    <w:link w:val="10"/>
    <w:uiPriority w:val="9"/>
    <w:qFormat/>
    <w:rsid w:val="00CE0818"/>
    <w:pPr>
      <w:keepNext/>
      <w:spacing w:before="240" w:after="60"/>
      <w:outlineLvl w:val="0"/>
    </w:pPr>
    <w:rPr>
      <w:rFonts w:ascii="Calibri Light" w:eastAsia="Times New Roman" w:hAnsi="Calibri Light"/>
      <w:b/>
      <w:bCs/>
      <w:kern w:val="32"/>
      <w:sz w:val="32"/>
      <w:szCs w:val="32"/>
    </w:rPr>
  </w:style>
  <w:style w:type="paragraph" w:styleId="3">
    <w:name w:val="heading 3"/>
    <w:basedOn w:val="a"/>
    <w:next w:val="a"/>
    <w:link w:val="30"/>
    <w:uiPriority w:val="9"/>
    <w:semiHidden/>
    <w:unhideWhenUsed/>
    <w:qFormat/>
    <w:rsid w:val="00CE0818"/>
    <w:pPr>
      <w:keepNext/>
      <w:spacing w:before="240" w:after="60"/>
      <w:outlineLvl w:val="2"/>
    </w:pPr>
    <w:rPr>
      <w:rFonts w:ascii="Calibri Light" w:eastAsia="Times New Roman"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E0818"/>
    <w:rPr>
      <w:rFonts w:ascii="Calibri Light" w:eastAsia="Times New Roman" w:hAnsi="Calibri Light"/>
      <w:b/>
      <w:bCs/>
      <w:kern w:val="32"/>
      <w:sz w:val="32"/>
      <w:szCs w:val="32"/>
    </w:rPr>
  </w:style>
  <w:style w:type="character" w:customStyle="1" w:styleId="30">
    <w:name w:val="Заголовок 3 Знак"/>
    <w:link w:val="3"/>
    <w:uiPriority w:val="9"/>
    <w:semiHidden/>
    <w:rsid w:val="00CE0818"/>
    <w:rPr>
      <w:rFonts w:ascii="Calibri Light" w:eastAsia="Times New Roman" w:hAnsi="Calibri Light"/>
      <w:b/>
      <w:bCs/>
      <w:sz w:val="26"/>
      <w:szCs w:val="26"/>
    </w:rPr>
  </w:style>
  <w:style w:type="paragraph" w:styleId="a3">
    <w:name w:val="Subtitle"/>
    <w:basedOn w:val="a"/>
    <w:next w:val="a"/>
    <w:link w:val="a4"/>
    <w:uiPriority w:val="11"/>
    <w:qFormat/>
    <w:rsid w:val="00CE0818"/>
    <w:pPr>
      <w:spacing w:after="60"/>
      <w:jc w:val="center"/>
      <w:outlineLvl w:val="1"/>
    </w:pPr>
    <w:rPr>
      <w:rFonts w:ascii="Cambria" w:eastAsia="Times New Roman" w:hAnsi="Cambria"/>
      <w:sz w:val="24"/>
      <w:szCs w:val="24"/>
    </w:rPr>
  </w:style>
  <w:style w:type="character" w:customStyle="1" w:styleId="a4">
    <w:name w:val="Подзаголовок Знак"/>
    <w:link w:val="a3"/>
    <w:uiPriority w:val="11"/>
    <w:rsid w:val="00CE0818"/>
    <w:rPr>
      <w:rFonts w:ascii="Cambria" w:eastAsia="Times New Roman" w:hAnsi="Cambria"/>
      <w:sz w:val="24"/>
      <w:szCs w:val="24"/>
    </w:rPr>
  </w:style>
  <w:style w:type="character" w:styleId="a5">
    <w:name w:val="Emphasis"/>
    <w:uiPriority w:val="20"/>
    <w:qFormat/>
    <w:rsid w:val="00CE0818"/>
    <w:rPr>
      <w:i/>
      <w:iCs/>
    </w:rPr>
  </w:style>
  <w:style w:type="paragraph" w:styleId="a6">
    <w:name w:val="No Spacing"/>
    <w:qFormat/>
    <w:rsid w:val="00CE0818"/>
    <w:pPr>
      <w:suppressAutoHyphens/>
    </w:pPr>
    <w:rPr>
      <w:rFonts w:cs="Calibri"/>
      <w:sz w:val="22"/>
      <w:szCs w:val="22"/>
      <w:lang w:eastAsia="ar-SA"/>
    </w:rPr>
  </w:style>
  <w:style w:type="paragraph" w:styleId="a7">
    <w:name w:val="List Paragraph"/>
    <w:basedOn w:val="a"/>
    <w:uiPriority w:val="34"/>
    <w:qFormat/>
    <w:rsid w:val="00CE0818"/>
    <w:pPr>
      <w:ind w:left="708"/>
      <w:jc w:val="lef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59880">
      <w:bodyDiv w:val="1"/>
      <w:marLeft w:val="0"/>
      <w:marRight w:val="0"/>
      <w:marTop w:val="0"/>
      <w:marBottom w:val="0"/>
      <w:divBdr>
        <w:top w:val="none" w:sz="0" w:space="0" w:color="auto"/>
        <w:left w:val="none" w:sz="0" w:space="0" w:color="auto"/>
        <w:bottom w:val="none" w:sz="0" w:space="0" w:color="auto"/>
        <w:right w:val="none" w:sz="0" w:space="0" w:color="auto"/>
      </w:divBdr>
      <w:divsChild>
        <w:div w:id="1014303293">
          <w:marLeft w:val="0"/>
          <w:marRight w:val="0"/>
          <w:marTop w:val="0"/>
          <w:marBottom w:val="0"/>
          <w:divBdr>
            <w:top w:val="none" w:sz="0" w:space="0" w:color="auto"/>
            <w:left w:val="none" w:sz="0" w:space="0" w:color="auto"/>
            <w:bottom w:val="none" w:sz="0" w:space="0" w:color="auto"/>
            <w:right w:val="none" w:sz="0" w:space="0" w:color="auto"/>
          </w:divBdr>
          <w:divsChild>
            <w:div w:id="1898319854">
              <w:marLeft w:val="0"/>
              <w:marRight w:val="0"/>
              <w:marTop w:val="0"/>
              <w:marBottom w:val="0"/>
              <w:divBdr>
                <w:top w:val="none" w:sz="0" w:space="0" w:color="auto"/>
                <w:left w:val="none" w:sz="0" w:space="0" w:color="auto"/>
                <w:bottom w:val="none" w:sz="0" w:space="0" w:color="auto"/>
                <w:right w:val="none" w:sz="0" w:space="0" w:color="auto"/>
              </w:divBdr>
              <w:divsChild>
                <w:div w:id="110444284">
                  <w:marLeft w:val="0"/>
                  <w:marRight w:val="0"/>
                  <w:marTop w:val="0"/>
                  <w:marBottom w:val="0"/>
                  <w:divBdr>
                    <w:top w:val="none" w:sz="0" w:space="0" w:color="auto"/>
                    <w:left w:val="none" w:sz="0" w:space="0" w:color="auto"/>
                    <w:bottom w:val="none" w:sz="0" w:space="0" w:color="auto"/>
                    <w:right w:val="none" w:sz="0" w:space="0" w:color="auto"/>
                  </w:divBdr>
                  <w:divsChild>
                    <w:div w:id="2080325857">
                      <w:marLeft w:val="0"/>
                      <w:marRight w:val="0"/>
                      <w:marTop w:val="0"/>
                      <w:marBottom w:val="0"/>
                      <w:divBdr>
                        <w:top w:val="none" w:sz="0" w:space="0" w:color="auto"/>
                        <w:left w:val="none" w:sz="0" w:space="0" w:color="auto"/>
                        <w:bottom w:val="none" w:sz="0" w:space="0" w:color="auto"/>
                        <w:right w:val="none" w:sz="0" w:space="0" w:color="auto"/>
                      </w:divBdr>
                      <w:divsChild>
                        <w:div w:id="1239436910">
                          <w:marLeft w:val="0"/>
                          <w:marRight w:val="0"/>
                          <w:marTop w:val="0"/>
                          <w:marBottom w:val="0"/>
                          <w:divBdr>
                            <w:top w:val="none" w:sz="0" w:space="0" w:color="auto"/>
                            <w:left w:val="none" w:sz="0" w:space="0" w:color="auto"/>
                            <w:bottom w:val="none" w:sz="0" w:space="0" w:color="auto"/>
                            <w:right w:val="none" w:sz="0" w:space="0" w:color="auto"/>
                          </w:divBdr>
                          <w:divsChild>
                            <w:div w:id="1300113863">
                              <w:marLeft w:val="0"/>
                              <w:marRight w:val="0"/>
                              <w:marTop w:val="0"/>
                              <w:marBottom w:val="0"/>
                              <w:divBdr>
                                <w:top w:val="none" w:sz="0" w:space="0" w:color="auto"/>
                                <w:left w:val="none" w:sz="0" w:space="0" w:color="auto"/>
                                <w:bottom w:val="none" w:sz="0" w:space="0" w:color="auto"/>
                                <w:right w:val="none" w:sz="0" w:space="0" w:color="auto"/>
                              </w:divBdr>
                              <w:divsChild>
                                <w:div w:id="333345221">
                                  <w:marLeft w:val="0"/>
                                  <w:marRight w:val="0"/>
                                  <w:marTop w:val="0"/>
                                  <w:marBottom w:val="0"/>
                                  <w:divBdr>
                                    <w:top w:val="none" w:sz="0" w:space="0" w:color="auto"/>
                                    <w:left w:val="none" w:sz="0" w:space="0" w:color="auto"/>
                                    <w:bottom w:val="none" w:sz="0" w:space="0" w:color="auto"/>
                                    <w:right w:val="none" w:sz="0" w:space="0" w:color="auto"/>
                                  </w:divBdr>
                                  <w:divsChild>
                                    <w:div w:id="1374036468">
                                      <w:marLeft w:val="0"/>
                                      <w:marRight w:val="0"/>
                                      <w:marTop w:val="0"/>
                                      <w:marBottom w:val="0"/>
                                      <w:divBdr>
                                        <w:top w:val="none" w:sz="0" w:space="0" w:color="auto"/>
                                        <w:left w:val="none" w:sz="0" w:space="0" w:color="auto"/>
                                        <w:bottom w:val="none" w:sz="0" w:space="0" w:color="auto"/>
                                        <w:right w:val="none" w:sz="0" w:space="0" w:color="auto"/>
                                      </w:divBdr>
                                      <w:divsChild>
                                        <w:div w:id="826287549">
                                          <w:marLeft w:val="0"/>
                                          <w:marRight w:val="0"/>
                                          <w:marTop w:val="0"/>
                                          <w:marBottom w:val="0"/>
                                          <w:divBdr>
                                            <w:top w:val="none" w:sz="0" w:space="0" w:color="auto"/>
                                            <w:left w:val="none" w:sz="0" w:space="0" w:color="auto"/>
                                            <w:bottom w:val="none" w:sz="0" w:space="0" w:color="auto"/>
                                            <w:right w:val="none" w:sz="0" w:space="0" w:color="auto"/>
                                          </w:divBdr>
                                          <w:divsChild>
                                            <w:div w:id="1283459728">
                                              <w:marLeft w:val="0"/>
                                              <w:marRight w:val="0"/>
                                              <w:marTop w:val="0"/>
                                              <w:marBottom w:val="0"/>
                                              <w:divBdr>
                                                <w:top w:val="none" w:sz="0" w:space="0" w:color="auto"/>
                                                <w:left w:val="none" w:sz="0" w:space="0" w:color="auto"/>
                                                <w:bottom w:val="none" w:sz="0" w:space="0" w:color="auto"/>
                                                <w:right w:val="none" w:sz="0" w:space="0" w:color="auto"/>
                                              </w:divBdr>
                                              <w:divsChild>
                                                <w:div w:id="1213813314">
                                                  <w:marLeft w:val="0"/>
                                                  <w:marRight w:val="0"/>
                                                  <w:marTop w:val="0"/>
                                                  <w:marBottom w:val="0"/>
                                                  <w:divBdr>
                                                    <w:top w:val="none" w:sz="0" w:space="0" w:color="auto"/>
                                                    <w:left w:val="none" w:sz="0" w:space="0" w:color="auto"/>
                                                    <w:bottom w:val="none" w:sz="0" w:space="0" w:color="auto"/>
                                                    <w:right w:val="none" w:sz="0" w:space="0" w:color="auto"/>
                                                  </w:divBdr>
                                                  <w:divsChild>
                                                    <w:div w:id="724794438">
                                                      <w:marLeft w:val="0"/>
                                                      <w:marRight w:val="0"/>
                                                      <w:marTop w:val="0"/>
                                                      <w:marBottom w:val="0"/>
                                                      <w:divBdr>
                                                        <w:top w:val="none" w:sz="0" w:space="0" w:color="auto"/>
                                                        <w:left w:val="none" w:sz="0" w:space="0" w:color="auto"/>
                                                        <w:bottom w:val="none" w:sz="0" w:space="0" w:color="auto"/>
                                                        <w:right w:val="none" w:sz="0" w:space="0" w:color="auto"/>
                                                      </w:divBdr>
                                                      <w:divsChild>
                                                        <w:div w:id="1441299389">
                                                          <w:marLeft w:val="0"/>
                                                          <w:marRight w:val="0"/>
                                                          <w:marTop w:val="0"/>
                                                          <w:marBottom w:val="0"/>
                                                          <w:divBdr>
                                                            <w:top w:val="none" w:sz="0" w:space="0" w:color="auto"/>
                                                            <w:left w:val="none" w:sz="0" w:space="0" w:color="auto"/>
                                                            <w:bottom w:val="none" w:sz="0" w:space="0" w:color="auto"/>
                                                            <w:right w:val="none" w:sz="0" w:space="0" w:color="auto"/>
                                                          </w:divBdr>
                                                          <w:divsChild>
                                                            <w:div w:id="598031493">
                                                              <w:marLeft w:val="0"/>
                                                              <w:marRight w:val="0"/>
                                                              <w:marTop w:val="0"/>
                                                              <w:marBottom w:val="0"/>
                                                              <w:divBdr>
                                                                <w:top w:val="none" w:sz="0" w:space="0" w:color="auto"/>
                                                                <w:left w:val="none" w:sz="0" w:space="0" w:color="auto"/>
                                                                <w:bottom w:val="none" w:sz="0" w:space="0" w:color="auto"/>
                                                                <w:right w:val="none" w:sz="0" w:space="0" w:color="auto"/>
                                                              </w:divBdr>
                                                              <w:divsChild>
                                                                <w:div w:id="28530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9308096">
              <w:marLeft w:val="480"/>
              <w:marRight w:val="480"/>
              <w:marTop w:val="0"/>
              <w:marBottom w:val="0"/>
              <w:divBdr>
                <w:top w:val="none" w:sz="0" w:space="0" w:color="auto"/>
                <w:left w:val="none" w:sz="0" w:space="0" w:color="auto"/>
                <w:bottom w:val="none" w:sz="0" w:space="0" w:color="auto"/>
                <w:right w:val="none" w:sz="0" w:space="0" w:color="auto"/>
              </w:divBdr>
              <w:divsChild>
                <w:div w:id="691225305">
                  <w:marLeft w:val="0"/>
                  <w:marRight w:val="0"/>
                  <w:marTop w:val="0"/>
                  <w:marBottom w:val="0"/>
                  <w:divBdr>
                    <w:top w:val="none" w:sz="0" w:space="0" w:color="auto"/>
                    <w:left w:val="none" w:sz="0" w:space="0" w:color="auto"/>
                    <w:bottom w:val="none" w:sz="0" w:space="0" w:color="auto"/>
                    <w:right w:val="none" w:sz="0" w:space="0" w:color="auto"/>
                  </w:divBdr>
                  <w:divsChild>
                    <w:div w:id="694616122">
                      <w:marLeft w:val="0"/>
                      <w:marRight w:val="0"/>
                      <w:marTop w:val="0"/>
                      <w:marBottom w:val="0"/>
                      <w:divBdr>
                        <w:top w:val="none" w:sz="0" w:space="0" w:color="auto"/>
                        <w:left w:val="none" w:sz="0" w:space="0" w:color="auto"/>
                        <w:bottom w:val="none" w:sz="0" w:space="0" w:color="auto"/>
                        <w:right w:val="none" w:sz="0" w:space="0" w:color="auto"/>
                      </w:divBdr>
                      <w:divsChild>
                        <w:div w:id="898319398">
                          <w:marLeft w:val="0"/>
                          <w:marRight w:val="0"/>
                          <w:marTop w:val="0"/>
                          <w:marBottom w:val="0"/>
                          <w:divBdr>
                            <w:top w:val="none" w:sz="0" w:space="0" w:color="auto"/>
                            <w:left w:val="none" w:sz="0" w:space="0" w:color="auto"/>
                            <w:bottom w:val="none" w:sz="0" w:space="0" w:color="auto"/>
                            <w:right w:val="none" w:sz="0" w:space="0" w:color="auto"/>
                          </w:divBdr>
                          <w:divsChild>
                            <w:div w:id="9065108">
                              <w:marLeft w:val="0"/>
                              <w:marRight w:val="0"/>
                              <w:marTop w:val="0"/>
                              <w:marBottom w:val="0"/>
                              <w:divBdr>
                                <w:top w:val="none" w:sz="0" w:space="0" w:color="auto"/>
                                <w:left w:val="none" w:sz="0" w:space="0" w:color="auto"/>
                                <w:bottom w:val="none" w:sz="0" w:space="0" w:color="auto"/>
                                <w:right w:val="none" w:sz="0" w:space="0" w:color="auto"/>
                              </w:divBdr>
                              <w:divsChild>
                                <w:div w:id="823933826">
                                  <w:marLeft w:val="0"/>
                                  <w:marRight w:val="0"/>
                                  <w:marTop w:val="0"/>
                                  <w:marBottom w:val="0"/>
                                  <w:divBdr>
                                    <w:top w:val="none" w:sz="0" w:space="0" w:color="auto"/>
                                    <w:left w:val="none" w:sz="0" w:space="0" w:color="auto"/>
                                    <w:bottom w:val="none" w:sz="0" w:space="0" w:color="auto"/>
                                    <w:right w:val="none" w:sz="0" w:space="0" w:color="auto"/>
                                  </w:divBdr>
                                </w:div>
                              </w:divsChild>
                            </w:div>
                            <w:div w:id="86851313">
                              <w:marLeft w:val="0"/>
                              <w:marRight w:val="0"/>
                              <w:marTop w:val="0"/>
                              <w:marBottom w:val="0"/>
                              <w:divBdr>
                                <w:top w:val="none" w:sz="0" w:space="0" w:color="auto"/>
                                <w:left w:val="none" w:sz="0" w:space="0" w:color="auto"/>
                                <w:bottom w:val="none" w:sz="0" w:space="0" w:color="auto"/>
                                <w:right w:val="none" w:sz="0" w:space="0" w:color="auto"/>
                              </w:divBdr>
                              <w:divsChild>
                                <w:div w:id="68409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5848">
                          <w:marLeft w:val="0"/>
                          <w:marRight w:val="0"/>
                          <w:marTop w:val="0"/>
                          <w:marBottom w:val="0"/>
                          <w:divBdr>
                            <w:top w:val="none" w:sz="0" w:space="0" w:color="auto"/>
                            <w:left w:val="none" w:sz="0" w:space="0" w:color="auto"/>
                            <w:bottom w:val="none" w:sz="0" w:space="0" w:color="auto"/>
                            <w:right w:val="none" w:sz="0" w:space="0" w:color="auto"/>
                          </w:divBdr>
                          <w:divsChild>
                            <w:div w:id="296885607">
                              <w:marLeft w:val="0"/>
                              <w:marRight w:val="0"/>
                              <w:marTop w:val="0"/>
                              <w:marBottom w:val="0"/>
                              <w:divBdr>
                                <w:top w:val="none" w:sz="0" w:space="0" w:color="auto"/>
                                <w:left w:val="none" w:sz="0" w:space="0" w:color="auto"/>
                                <w:bottom w:val="none" w:sz="0" w:space="0" w:color="auto"/>
                                <w:right w:val="none" w:sz="0" w:space="0" w:color="auto"/>
                              </w:divBdr>
                            </w:div>
                            <w:div w:id="858738873">
                              <w:marLeft w:val="0"/>
                              <w:marRight w:val="0"/>
                              <w:marTop w:val="0"/>
                              <w:marBottom w:val="0"/>
                              <w:divBdr>
                                <w:top w:val="none" w:sz="0" w:space="0" w:color="auto"/>
                                <w:left w:val="none" w:sz="0" w:space="0" w:color="auto"/>
                                <w:bottom w:val="none" w:sz="0" w:space="0" w:color="auto"/>
                                <w:right w:val="none" w:sz="0" w:space="0" w:color="auto"/>
                              </w:divBdr>
                              <w:divsChild>
                                <w:div w:id="1066687129">
                                  <w:marLeft w:val="0"/>
                                  <w:marRight w:val="0"/>
                                  <w:marTop w:val="0"/>
                                  <w:marBottom w:val="0"/>
                                  <w:divBdr>
                                    <w:top w:val="none" w:sz="0" w:space="0" w:color="auto"/>
                                    <w:left w:val="none" w:sz="0" w:space="0" w:color="auto"/>
                                    <w:bottom w:val="none" w:sz="0" w:space="0" w:color="auto"/>
                                    <w:right w:val="none" w:sz="0" w:space="0" w:color="auto"/>
                                  </w:divBdr>
                                  <w:divsChild>
                                    <w:div w:id="2567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248242">
      <w:bodyDiv w:val="1"/>
      <w:marLeft w:val="0"/>
      <w:marRight w:val="0"/>
      <w:marTop w:val="0"/>
      <w:marBottom w:val="0"/>
      <w:divBdr>
        <w:top w:val="none" w:sz="0" w:space="0" w:color="auto"/>
        <w:left w:val="none" w:sz="0" w:space="0" w:color="auto"/>
        <w:bottom w:val="none" w:sz="0" w:space="0" w:color="auto"/>
        <w:right w:val="none" w:sz="0" w:space="0" w:color="auto"/>
      </w:divBdr>
      <w:divsChild>
        <w:div w:id="223684085">
          <w:marLeft w:val="0"/>
          <w:marRight w:val="0"/>
          <w:marTop w:val="0"/>
          <w:marBottom w:val="0"/>
          <w:divBdr>
            <w:top w:val="none" w:sz="0" w:space="0" w:color="auto"/>
            <w:left w:val="none" w:sz="0" w:space="0" w:color="auto"/>
            <w:bottom w:val="none" w:sz="0" w:space="0" w:color="auto"/>
            <w:right w:val="none" w:sz="0" w:space="0" w:color="auto"/>
          </w:divBdr>
          <w:divsChild>
            <w:div w:id="489634595">
              <w:marLeft w:val="0"/>
              <w:marRight w:val="0"/>
              <w:marTop w:val="0"/>
              <w:marBottom w:val="0"/>
              <w:divBdr>
                <w:top w:val="none" w:sz="0" w:space="0" w:color="auto"/>
                <w:left w:val="none" w:sz="0" w:space="0" w:color="auto"/>
                <w:bottom w:val="none" w:sz="0" w:space="0" w:color="auto"/>
                <w:right w:val="none" w:sz="0" w:space="0" w:color="auto"/>
              </w:divBdr>
              <w:divsChild>
                <w:div w:id="596794368">
                  <w:marLeft w:val="0"/>
                  <w:marRight w:val="0"/>
                  <w:marTop w:val="0"/>
                  <w:marBottom w:val="0"/>
                  <w:divBdr>
                    <w:top w:val="none" w:sz="0" w:space="0" w:color="auto"/>
                    <w:left w:val="none" w:sz="0" w:space="0" w:color="auto"/>
                    <w:bottom w:val="none" w:sz="0" w:space="0" w:color="auto"/>
                    <w:right w:val="none" w:sz="0" w:space="0" w:color="auto"/>
                  </w:divBdr>
                  <w:divsChild>
                    <w:div w:id="192348408">
                      <w:marLeft w:val="0"/>
                      <w:marRight w:val="0"/>
                      <w:marTop w:val="0"/>
                      <w:marBottom w:val="0"/>
                      <w:divBdr>
                        <w:top w:val="none" w:sz="0" w:space="0" w:color="auto"/>
                        <w:left w:val="none" w:sz="0" w:space="0" w:color="auto"/>
                        <w:bottom w:val="none" w:sz="0" w:space="0" w:color="auto"/>
                        <w:right w:val="none" w:sz="0" w:space="0" w:color="auto"/>
                      </w:divBdr>
                      <w:divsChild>
                        <w:div w:id="1190727798">
                          <w:marLeft w:val="0"/>
                          <w:marRight w:val="0"/>
                          <w:marTop w:val="0"/>
                          <w:marBottom w:val="0"/>
                          <w:divBdr>
                            <w:top w:val="none" w:sz="0" w:space="0" w:color="auto"/>
                            <w:left w:val="none" w:sz="0" w:space="0" w:color="auto"/>
                            <w:bottom w:val="none" w:sz="0" w:space="0" w:color="auto"/>
                            <w:right w:val="none" w:sz="0" w:space="0" w:color="auto"/>
                          </w:divBdr>
                          <w:divsChild>
                            <w:div w:id="1038578831">
                              <w:marLeft w:val="0"/>
                              <w:marRight w:val="0"/>
                              <w:marTop w:val="0"/>
                              <w:marBottom w:val="0"/>
                              <w:divBdr>
                                <w:top w:val="none" w:sz="0" w:space="0" w:color="auto"/>
                                <w:left w:val="none" w:sz="0" w:space="0" w:color="auto"/>
                                <w:bottom w:val="none" w:sz="0" w:space="0" w:color="auto"/>
                                <w:right w:val="none" w:sz="0" w:space="0" w:color="auto"/>
                              </w:divBdr>
                              <w:divsChild>
                                <w:div w:id="250312844">
                                  <w:marLeft w:val="0"/>
                                  <w:marRight w:val="0"/>
                                  <w:marTop w:val="0"/>
                                  <w:marBottom w:val="0"/>
                                  <w:divBdr>
                                    <w:top w:val="none" w:sz="0" w:space="0" w:color="auto"/>
                                    <w:left w:val="none" w:sz="0" w:space="0" w:color="auto"/>
                                    <w:bottom w:val="none" w:sz="0" w:space="0" w:color="auto"/>
                                    <w:right w:val="none" w:sz="0" w:space="0" w:color="auto"/>
                                  </w:divBdr>
                                  <w:divsChild>
                                    <w:div w:id="1577935729">
                                      <w:marLeft w:val="0"/>
                                      <w:marRight w:val="0"/>
                                      <w:marTop w:val="0"/>
                                      <w:marBottom w:val="0"/>
                                      <w:divBdr>
                                        <w:top w:val="none" w:sz="0" w:space="0" w:color="auto"/>
                                        <w:left w:val="none" w:sz="0" w:space="0" w:color="auto"/>
                                        <w:bottom w:val="none" w:sz="0" w:space="0" w:color="auto"/>
                                        <w:right w:val="none" w:sz="0" w:space="0" w:color="auto"/>
                                      </w:divBdr>
                                      <w:divsChild>
                                        <w:div w:id="332344516">
                                          <w:marLeft w:val="0"/>
                                          <w:marRight w:val="0"/>
                                          <w:marTop w:val="0"/>
                                          <w:marBottom w:val="0"/>
                                          <w:divBdr>
                                            <w:top w:val="none" w:sz="0" w:space="0" w:color="auto"/>
                                            <w:left w:val="none" w:sz="0" w:space="0" w:color="auto"/>
                                            <w:bottom w:val="none" w:sz="0" w:space="0" w:color="auto"/>
                                            <w:right w:val="none" w:sz="0" w:space="0" w:color="auto"/>
                                          </w:divBdr>
                                          <w:divsChild>
                                            <w:div w:id="1144812232">
                                              <w:marLeft w:val="0"/>
                                              <w:marRight w:val="0"/>
                                              <w:marTop w:val="0"/>
                                              <w:marBottom w:val="0"/>
                                              <w:divBdr>
                                                <w:top w:val="none" w:sz="0" w:space="0" w:color="auto"/>
                                                <w:left w:val="none" w:sz="0" w:space="0" w:color="auto"/>
                                                <w:bottom w:val="none" w:sz="0" w:space="0" w:color="auto"/>
                                                <w:right w:val="none" w:sz="0" w:space="0" w:color="auto"/>
                                              </w:divBdr>
                                              <w:divsChild>
                                                <w:div w:id="1282879319">
                                                  <w:marLeft w:val="0"/>
                                                  <w:marRight w:val="0"/>
                                                  <w:marTop w:val="0"/>
                                                  <w:marBottom w:val="0"/>
                                                  <w:divBdr>
                                                    <w:top w:val="none" w:sz="0" w:space="0" w:color="auto"/>
                                                    <w:left w:val="none" w:sz="0" w:space="0" w:color="auto"/>
                                                    <w:bottom w:val="none" w:sz="0" w:space="0" w:color="auto"/>
                                                    <w:right w:val="none" w:sz="0" w:space="0" w:color="auto"/>
                                                  </w:divBdr>
                                                  <w:divsChild>
                                                    <w:div w:id="79908214">
                                                      <w:marLeft w:val="0"/>
                                                      <w:marRight w:val="0"/>
                                                      <w:marTop w:val="0"/>
                                                      <w:marBottom w:val="0"/>
                                                      <w:divBdr>
                                                        <w:top w:val="none" w:sz="0" w:space="0" w:color="auto"/>
                                                        <w:left w:val="none" w:sz="0" w:space="0" w:color="auto"/>
                                                        <w:bottom w:val="none" w:sz="0" w:space="0" w:color="auto"/>
                                                        <w:right w:val="none" w:sz="0" w:space="0" w:color="auto"/>
                                                      </w:divBdr>
                                                      <w:divsChild>
                                                        <w:div w:id="358554422">
                                                          <w:marLeft w:val="0"/>
                                                          <w:marRight w:val="0"/>
                                                          <w:marTop w:val="0"/>
                                                          <w:marBottom w:val="0"/>
                                                          <w:divBdr>
                                                            <w:top w:val="none" w:sz="0" w:space="0" w:color="auto"/>
                                                            <w:left w:val="none" w:sz="0" w:space="0" w:color="auto"/>
                                                            <w:bottom w:val="none" w:sz="0" w:space="0" w:color="auto"/>
                                                            <w:right w:val="none" w:sz="0" w:space="0" w:color="auto"/>
                                                          </w:divBdr>
                                                          <w:divsChild>
                                                            <w:div w:id="1053773633">
                                                              <w:marLeft w:val="0"/>
                                                              <w:marRight w:val="0"/>
                                                              <w:marTop w:val="0"/>
                                                              <w:marBottom w:val="0"/>
                                                              <w:divBdr>
                                                                <w:top w:val="none" w:sz="0" w:space="0" w:color="auto"/>
                                                                <w:left w:val="none" w:sz="0" w:space="0" w:color="auto"/>
                                                                <w:bottom w:val="none" w:sz="0" w:space="0" w:color="auto"/>
                                                                <w:right w:val="none" w:sz="0" w:space="0" w:color="auto"/>
                                                              </w:divBdr>
                                                              <w:divsChild>
                                                                <w:div w:id="6770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9352311">
              <w:marLeft w:val="480"/>
              <w:marRight w:val="480"/>
              <w:marTop w:val="0"/>
              <w:marBottom w:val="0"/>
              <w:divBdr>
                <w:top w:val="none" w:sz="0" w:space="0" w:color="auto"/>
                <w:left w:val="none" w:sz="0" w:space="0" w:color="auto"/>
                <w:bottom w:val="none" w:sz="0" w:space="0" w:color="auto"/>
                <w:right w:val="none" w:sz="0" w:space="0" w:color="auto"/>
              </w:divBdr>
              <w:divsChild>
                <w:div w:id="1298995530">
                  <w:marLeft w:val="0"/>
                  <w:marRight w:val="0"/>
                  <w:marTop w:val="0"/>
                  <w:marBottom w:val="0"/>
                  <w:divBdr>
                    <w:top w:val="none" w:sz="0" w:space="0" w:color="auto"/>
                    <w:left w:val="none" w:sz="0" w:space="0" w:color="auto"/>
                    <w:bottom w:val="none" w:sz="0" w:space="0" w:color="auto"/>
                    <w:right w:val="none" w:sz="0" w:space="0" w:color="auto"/>
                  </w:divBdr>
                  <w:divsChild>
                    <w:div w:id="1085882855">
                      <w:marLeft w:val="0"/>
                      <w:marRight w:val="0"/>
                      <w:marTop w:val="0"/>
                      <w:marBottom w:val="0"/>
                      <w:divBdr>
                        <w:top w:val="none" w:sz="0" w:space="0" w:color="auto"/>
                        <w:left w:val="none" w:sz="0" w:space="0" w:color="auto"/>
                        <w:bottom w:val="none" w:sz="0" w:space="0" w:color="auto"/>
                        <w:right w:val="none" w:sz="0" w:space="0" w:color="auto"/>
                      </w:divBdr>
                      <w:divsChild>
                        <w:div w:id="1636567954">
                          <w:marLeft w:val="0"/>
                          <w:marRight w:val="0"/>
                          <w:marTop w:val="0"/>
                          <w:marBottom w:val="0"/>
                          <w:divBdr>
                            <w:top w:val="none" w:sz="0" w:space="0" w:color="auto"/>
                            <w:left w:val="none" w:sz="0" w:space="0" w:color="auto"/>
                            <w:bottom w:val="none" w:sz="0" w:space="0" w:color="auto"/>
                            <w:right w:val="none" w:sz="0" w:space="0" w:color="auto"/>
                          </w:divBdr>
                          <w:divsChild>
                            <w:div w:id="844125561">
                              <w:marLeft w:val="0"/>
                              <w:marRight w:val="0"/>
                              <w:marTop w:val="0"/>
                              <w:marBottom w:val="0"/>
                              <w:divBdr>
                                <w:top w:val="none" w:sz="0" w:space="0" w:color="auto"/>
                                <w:left w:val="none" w:sz="0" w:space="0" w:color="auto"/>
                                <w:bottom w:val="none" w:sz="0" w:space="0" w:color="auto"/>
                                <w:right w:val="none" w:sz="0" w:space="0" w:color="auto"/>
                              </w:divBdr>
                              <w:divsChild>
                                <w:div w:id="912088519">
                                  <w:marLeft w:val="0"/>
                                  <w:marRight w:val="0"/>
                                  <w:marTop w:val="0"/>
                                  <w:marBottom w:val="0"/>
                                  <w:divBdr>
                                    <w:top w:val="none" w:sz="0" w:space="0" w:color="auto"/>
                                    <w:left w:val="none" w:sz="0" w:space="0" w:color="auto"/>
                                    <w:bottom w:val="none" w:sz="0" w:space="0" w:color="auto"/>
                                    <w:right w:val="none" w:sz="0" w:space="0" w:color="auto"/>
                                  </w:divBdr>
                                </w:div>
                              </w:divsChild>
                            </w:div>
                            <w:div w:id="1979610366">
                              <w:marLeft w:val="0"/>
                              <w:marRight w:val="0"/>
                              <w:marTop w:val="0"/>
                              <w:marBottom w:val="0"/>
                              <w:divBdr>
                                <w:top w:val="none" w:sz="0" w:space="0" w:color="auto"/>
                                <w:left w:val="none" w:sz="0" w:space="0" w:color="auto"/>
                                <w:bottom w:val="none" w:sz="0" w:space="0" w:color="auto"/>
                                <w:right w:val="none" w:sz="0" w:space="0" w:color="auto"/>
                              </w:divBdr>
                              <w:divsChild>
                                <w:div w:id="6443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1847">
                          <w:marLeft w:val="0"/>
                          <w:marRight w:val="0"/>
                          <w:marTop w:val="0"/>
                          <w:marBottom w:val="0"/>
                          <w:divBdr>
                            <w:top w:val="none" w:sz="0" w:space="0" w:color="auto"/>
                            <w:left w:val="none" w:sz="0" w:space="0" w:color="auto"/>
                            <w:bottom w:val="none" w:sz="0" w:space="0" w:color="auto"/>
                            <w:right w:val="none" w:sz="0" w:space="0" w:color="auto"/>
                          </w:divBdr>
                          <w:divsChild>
                            <w:div w:id="1933661566">
                              <w:marLeft w:val="0"/>
                              <w:marRight w:val="0"/>
                              <w:marTop w:val="0"/>
                              <w:marBottom w:val="0"/>
                              <w:divBdr>
                                <w:top w:val="none" w:sz="0" w:space="0" w:color="auto"/>
                                <w:left w:val="none" w:sz="0" w:space="0" w:color="auto"/>
                                <w:bottom w:val="none" w:sz="0" w:space="0" w:color="auto"/>
                                <w:right w:val="none" w:sz="0" w:space="0" w:color="auto"/>
                              </w:divBdr>
                            </w:div>
                            <w:div w:id="596718282">
                              <w:marLeft w:val="0"/>
                              <w:marRight w:val="0"/>
                              <w:marTop w:val="0"/>
                              <w:marBottom w:val="0"/>
                              <w:divBdr>
                                <w:top w:val="none" w:sz="0" w:space="0" w:color="auto"/>
                                <w:left w:val="none" w:sz="0" w:space="0" w:color="auto"/>
                                <w:bottom w:val="none" w:sz="0" w:space="0" w:color="auto"/>
                                <w:right w:val="none" w:sz="0" w:space="0" w:color="auto"/>
                              </w:divBdr>
                              <w:divsChild>
                                <w:div w:id="477723170">
                                  <w:marLeft w:val="0"/>
                                  <w:marRight w:val="0"/>
                                  <w:marTop w:val="0"/>
                                  <w:marBottom w:val="0"/>
                                  <w:divBdr>
                                    <w:top w:val="none" w:sz="0" w:space="0" w:color="auto"/>
                                    <w:left w:val="none" w:sz="0" w:space="0" w:color="auto"/>
                                    <w:bottom w:val="none" w:sz="0" w:space="0" w:color="auto"/>
                                    <w:right w:val="none" w:sz="0" w:space="0" w:color="auto"/>
                                  </w:divBdr>
                                  <w:divsChild>
                                    <w:div w:id="16788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648</Words>
  <Characters>3696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Сидорина Александра Николаевна</cp:lastModifiedBy>
  <cp:revision>3</cp:revision>
  <dcterms:created xsi:type="dcterms:W3CDTF">2024-11-20T15:34:00Z</dcterms:created>
  <dcterms:modified xsi:type="dcterms:W3CDTF">2024-11-20T15:37:00Z</dcterms:modified>
</cp:coreProperties>
</file>